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A3" w:rsidRPr="00C2250A" w:rsidRDefault="001A14A3" w:rsidP="00076B4F">
      <w:pPr>
        <w:pStyle w:val="Ttulo1"/>
        <w:spacing w:line="360" w:lineRule="auto"/>
        <w:jc w:val="center"/>
        <w:rPr>
          <w:rFonts w:ascii="Arial" w:hAnsi="Arial" w:cs="Arial"/>
          <w:i w:val="0"/>
          <w:sz w:val="28"/>
          <w:szCs w:val="28"/>
        </w:rPr>
      </w:pPr>
      <w:r w:rsidRPr="00C2250A">
        <w:rPr>
          <w:rFonts w:ascii="Arial" w:hAnsi="Arial" w:cs="Arial"/>
          <w:i w:val="0"/>
          <w:sz w:val="28"/>
          <w:szCs w:val="28"/>
        </w:rPr>
        <w:t>PROJETO DE LEI</w:t>
      </w:r>
      <w:r w:rsidR="008377CA">
        <w:rPr>
          <w:rFonts w:ascii="Arial" w:hAnsi="Arial" w:cs="Arial"/>
          <w:i w:val="0"/>
          <w:sz w:val="28"/>
          <w:szCs w:val="28"/>
        </w:rPr>
        <w:t xml:space="preserve"> Nº 097/2017, DE 18</w:t>
      </w:r>
      <w:r w:rsidR="00076B4F" w:rsidRPr="00C2250A">
        <w:rPr>
          <w:rFonts w:ascii="Arial" w:hAnsi="Arial" w:cs="Arial"/>
          <w:i w:val="0"/>
          <w:sz w:val="28"/>
          <w:szCs w:val="28"/>
        </w:rPr>
        <w:t xml:space="preserve"> DE DEZEMBRO DE 2017.</w:t>
      </w:r>
    </w:p>
    <w:p w:rsidR="00076B4F" w:rsidRPr="00076B4F" w:rsidRDefault="00076B4F" w:rsidP="00076B4F">
      <w:pPr>
        <w:spacing w:line="360" w:lineRule="auto"/>
        <w:jc w:val="center"/>
        <w:rPr>
          <w:rFonts w:ascii="Arial" w:hAnsi="Arial" w:cs="Arial"/>
        </w:rPr>
      </w:pPr>
      <w:r w:rsidRPr="00076B4F">
        <w:rPr>
          <w:rFonts w:ascii="Arial" w:hAnsi="Arial" w:cs="Arial"/>
        </w:rPr>
        <w:t>(AUTORIA: PODER EXECUTIVO)</w:t>
      </w:r>
    </w:p>
    <w:p w:rsidR="00076B4F" w:rsidRDefault="00076B4F" w:rsidP="001A14A3">
      <w:pPr>
        <w:pStyle w:val="Recuodecorpodetexto"/>
        <w:ind w:left="5103"/>
        <w:jc w:val="both"/>
        <w:rPr>
          <w:rFonts w:ascii="Arial" w:hAnsi="Arial" w:cs="Arial"/>
          <w:b/>
          <w:i/>
          <w:sz w:val="24"/>
        </w:rPr>
      </w:pPr>
    </w:p>
    <w:p w:rsidR="001A14A3" w:rsidRPr="00076B4F" w:rsidRDefault="0091133C" w:rsidP="001A14A3">
      <w:pPr>
        <w:pStyle w:val="Recuodecorpodetexto"/>
        <w:ind w:left="5103"/>
        <w:jc w:val="both"/>
        <w:rPr>
          <w:rFonts w:ascii="Arial" w:hAnsi="Arial" w:cs="Arial"/>
          <w:b/>
          <w:i/>
          <w:sz w:val="24"/>
        </w:rPr>
      </w:pPr>
      <w:r w:rsidRPr="00076B4F">
        <w:rPr>
          <w:rFonts w:ascii="Arial" w:hAnsi="Arial" w:cs="Arial"/>
          <w:b/>
          <w:i/>
          <w:sz w:val="24"/>
        </w:rPr>
        <w:t>Read</w:t>
      </w:r>
      <w:r w:rsidR="00076B4F" w:rsidRPr="00076B4F">
        <w:rPr>
          <w:rFonts w:ascii="Arial" w:hAnsi="Arial" w:cs="Arial"/>
          <w:b/>
          <w:i/>
          <w:sz w:val="24"/>
        </w:rPr>
        <w:t>e</w:t>
      </w:r>
      <w:r w:rsidR="00DE56C6">
        <w:rPr>
          <w:rFonts w:ascii="Arial" w:hAnsi="Arial" w:cs="Arial"/>
          <w:b/>
          <w:i/>
          <w:sz w:val="24"/>
        </w:rPr>
        <w:t>q</w:t>
      </w:r>
      <w:r w:rsidRPr="00076B4F">
        <w:rPr>
          <w:rFonts w:ascii="Arial" w:hAnsi="Arial" w:cs="Arial"/>
          <w:b/>
          <w:i/>
          <w:sz w:val="24"/>
        </w:rPr>
        <w:t>ua</w:t>
      </w:r>
      <w:r w:rsidR="001A14A3" w:rsidRPr="00076B4F">
        <w:rPr>
          <w:rFonts w:ascii="Arial" w:hAnsi="Arial" w:cs="Arial"/>
          <w:b/>
          <w:i/>
          <w:sz w:val="24"/>
        </w:rPr>
        <w:t xml:space="preserve"> o Mapa de Zonas Fiscais, destinadas à apuração do valor venal de imóveis para lançamento do IPTU.</w:t>
      </w:r>
    </w:p>
    <w:p w:rsidR="001A14A3" w:rsidRPr="00076B4F" w:rsidRDefault="001A14A3" w:rsidP="001A14A3">
      <w:pPr>
        <w:pStyle w:val="Recuodecorpodetexto"/>
        <w:jc w:val="both"/>
        <w:rPr>
          <w:rFonts w:ascii="Arial" w:hAnsi="Arial" w:cs="Arial"/>
          <w:b/>
          <w:i/>
          <w:sz w:val="24"/>
        </w:rPr>
      </w:pPr>
    </w:p>
    <w:p w:rsidR="001A14A3" w:rsidRPr="00076B4F" w:rsidRDefault="001A14A3" w:rsidP="001A14A3">
      <w:pPr>
        <w:tabs>
          <w:tab w:val="left" w:pos="0"/>
          <w:tab w:val="left" w:pos="4253"/>
        </w:tabs>
        <w:spacing w:before="120" w:line="360" w:lineRule="auto"/>
        <w:jc w:val="both"/>
        <w:rPr>
          <w:rFonts w:ascii="Arial" w:hAnsi="Arial" w:cs="Arial"/>
        </w:rPr>
      </w:pPr>
    </w:p>
    <w:p w:rsidR="001A14A3" w:rsidRPr="00076B4F" w:rsidRDefault="001A14A3" w:rsidP="00076B4F">
      <w:pPr>
        <w:pStyle w:val="Recuodecorpodetexto2"/>
        <w:spacing w:line="360" w:lineRule="auto"/>
        <w:ind w:firstLine="1047"/>
        <w:jc w:val="both"/>
        <w:rPr>
          <w:rFonts w:ascii="Arial" w:hAnsi="Arial" w:cs="Arial"/>
          <w:sz w:val="24"/>
        </w:rPr>
      </w:pPr>
      <w:r w:rsidRPr="00076B4F">
        <w:rPr>
          <w:rFonts w:ascii="Arial" w:hAnsi="Arial" w:cs="Arial"/>
          <w:sz w:val="24"/>
        </w:rPr>
        <w:t>Art. 1º</w:t>
      </w:r>
      <w:r w:rsidR="00C2250A">
        <w:rPr>
          <w:rFonts w:ascii="Arial" w:hAnsi="Arial" w:cs="Arial"/>
          <w:sz w:val="24"/>
        </w:rPr>
        <w:t>.</w:t>
      </w:r>
      <w:r w:rsidRPr="00076B4F">
        <w:rPr>
          <w:rFonts w:ascii="Arial" w:hAnsi="Arial" w:cs="Arial"/>
          <w:sz w:val="24"/>
        </w:rPr>
        <w:t xml:space="preserve"> </w:t>
      </w:r>
      <w:r w:rsidR="0091133C" w:rsidRPr="00076B4F">
        <w:rPr>
          <w:rFonts w:ascii="Arial" w:hAnsi="Arial" w:cs="Arial"/>
          <w:sz w:val="24"/>
        </w:rPr>
        <w:t>Read</w:t>
      </w:r>
      <w:r w:rsidR="00076B4F" w:rsidRPr="00076B4F">
        <w:rPr>
          <w:rFonts w:ascii="Arial" w:hAnsi="Arial" w:cs="Arial"/>
          <w:sz w:val="24"/>
        </w:rPr>
        <w:t>e</w:t>
      </w:r>
      <w:r w:rsidR="0091133C" w:rsidRPr="00076B4F">
        <w:rPr>
          <w:rFonts w:ascii="Arial" w:hAnsi="Arial" w:cs="Arial"/>
          <w:sz w:val="24"/>
        </w:rPr>
        <w:t>qua</w:t>
      </w:r>
      <w:r w:rsidRPr="00076B4F">
        <w:rPr>
          <w:rFonts w:ascii="Arial" w:hAnsi="Arial" w:cs="Arial"/>
          <w:sz w:val="24"/>
        </w:rPr>
        <w:t>, para fins de lançamento do Imposto sobre a Propriedade Predial e Territorial Urbana - IPTU, o Mapa de Zonas Fiscais, contendo a classificação das Zonas Fiscais e a Tabela de Valores Venais por m².</w:t>
      </w:r>
    </w:p>
    <w:p w:rsidR="001A14A3" w:rsidRPr="00076B4F" w:rsidRDefault="001A14A3" w:rsidP="00076B4F">
      <w:pPr>
        <w:pStyle w:val="Recuodecorpodetexto2"/>
        <w:spacing w:before="120" w:line="360" w:lineRule="auto"/>
        <w:ind w:firstLine="1047"/>
        <w:jc w:val="both"/>
        <w:rPr>
          <w:rFonts w:ascii="Arial" w:hAnsi="Arial" w:cs="Arial"/>
          <w:sz w:val="24"/>
        </w:rPr>
      </w:pPr>
      <w:r w:rsidRPr="00076B4F">
        <w:rPr>
          <w:rFonts w:ascii="Arial" w:hAnsi="Arial" w:cs="Arial"/>
          <w:sz w:val="24"/>
        </w:rPr>
        <w:t>§ 1º</w:t>
      </w:r>
      <w:r w:rsidR="00C2250A">
        <w:rPr>
          <w:rFonts w:ascii="Arial" w:hAnsi="Arial" w:cs="Arial"/>
          <w:sz w:val="24"/>
        </w:rPr>
        <w:t>.</w:t>
      </w:r>
      <w:r w:rsidRPr="00076B4F">
        <w:rPr>
          <w:rFonts w:ascii="Arial" w:hAnsi="Arial" w:cs="Arial"/>
          <w:sz w:val="24"/>
        </w:rPr>
        <w:t xml:space="preserve"> A Tabela de Valores Venais por m² de Terreno fixa o valor unitário do metro quadrado de terreno, na Zona Urbana de Alto Feliz.</w:t>
      </w:r>
    </w:p>
    <w:p w:rsidR="001A14A3" w:rsidRPr="00076B4F" w:rsidRDefault="001A14A3" w:rsidP="00076B4F">
      <w:pPr>
        <w:pStyle w:val="Recuodecorpodetexto2"/>
        <w:spacing w:before="120" w:line="360" w:lineRule="auto"/>
        <w:ind w:firstLine="1047"/>
        <w:jc w:val="both"/>
        <w:rPr>
          <w:rFonts w:ascii="Arial" w:hAnsi="Arial" w:cs="Arial"/>
          <w:sz w:val="24"/>
        </w:rPr>
      </w:pPr>
      <w:r w:rsidRPr="00076B4F">
        <w:rPr>
          <w:rFonts w:ascii="Arial" w:hAnsi="Arial" w:cs="Arial"/>
          <w:sz w:val="24"/>
        </w:rPr>
        <w:t>§ 2º</w:t>
      </w:r>
      <w:r w:rsidR="00C2250A">
        <w:rPr>
          <w:rFonts w:ascii="Arial" w:hAnsi="Arial" w:cs="Arial"/>
          <w:sz w:val="24"/>
        </w:rPr>
        <w:t>.</w:t>
      </w:r>
      <w:r w:rsidRPr="00076B4F">
        <w:rPr>
          <w:rFonts w:ascii="Arial" w:hAnsi="Arial" w:cs="Arial"/>
          <w:sz w:val="24"/>
        </w:rPr>
        <w:t xml:space="preserve"> Os valores do m² dos terrenos, constantes no anexo, serão atualizados anualmente pelo Valor de Referência Municipal – VRM ou, na sua falta, pelo IGP-M/ FGV ou outro índice que vier a substituí-lo.</w:t>
      </w:r>
    </w:p>
    <w:p w:rsidR="001A14A3" w:rsidRPr="00076B4F" w:rsidRDefault="001A14A3" w:rsidP="00076B4F">
      <w:pPr>
        <w:pStyle w:val="Recuodecorpodetexto2"/>
        <w:spacing w:before="120" w:line="360" w:lineRule="auto"/>
        <w:ind w:firstLine="1047"/>
        <w:jc w:val="both"/>
        <w:rPr>
          <w:rFonts w:ascii="Arial" w:hAnsi="Arial" w:cs="Arial"/>
          <w:sz w:val="24"/>
        </w:rPr>
      </w:pPr>
      <w:r w:rsidRPr="00076B4F">
        <w:rPr>
          <w:rFonts w:ascii="Arial" w:hAnsi="Arial" w:cs="Arial"/>
          <w:sz w:val="24"/>
        </w:rPr>
        <w:t>Art. 2°</w:t>
      </w:r>
      <w:r w:rsidR="00C2250A">
        <w:rPr>
          <w:rFonts w:ascii="Arial" w:hAnsi="Arial" w:cs="Arial"/>
          <w:sz w:val="24"/>
        </w:rPr>
        <w:t>.</w:t>
      </w:r>
      <w:r w:rsidRPr="00076B4F">
        <w:rPr>
          <w:rFonts w:ascii="Arial" w:hAnsi="Arial" w:cs="Arial"/>
          <w:sz w:val="24"/>
        </w:rPr>
        <w:t xml:space="preserve"> O Imóvel, para ser enquadrado na Zona Fiscal 3, nas </w:t>
      </w:r>
      <w:r w:rsidR="00C2250A">
        <w:rPr>
          <w:rFonts w:ascii="Arial" w:hAnsi="Arial" w:cs="Arial"/>
          <w:sz w:val="24"/>
        </w:rPr>
        <w:t>Á</w:t>
      </w:r>
      <w:r w:rsidRPr="00076B4F">
        <w:rPr>
          <w:rFonts w:ascii="Arial" w:hAnsi="Arial" w:cs="Arial"/>
          <w:sz w:val="24"/>
        </w:rPr>
        <w:t xml:space="preserve">reas consideradas de preservação permanente – APP’s, classificadas assim pelo Marco Regulatório para Áreas de Preservação Permanente, Lei Municipal nº 1.126/2016, deverá ter mais de 50% </w:t>
      </w:r>
      <w:r w:rsidR="00C2250A">
        <w:rPr>
          <w:rFonts w:ascii="Arial" w:hAnsi="Arial" w:cs="Arial"/>
          <w:sz w:val="24"/>
        </w:rPr>
        <w:t xml:space="preserve">(cinquenta por cento) </w:t>
      </w:r>
      <w:r w:rsidRPr="00076B4F">
        <w:rPr>
          <w:rFonts w:ascii="Arial" w:hAnsi="Arial" w:cs="Arial"/>
          <w:sz w:val="24"/>
        </w:rPr>
        <w:t xml:space="preserve">da sua área nesta condição, </w:t>
      </w:r>
      <w:r w:rsidR="00C2250A">
        <w:rPr>
          <w:rFonts w:ascii="Arial" w:hAnsi="Arial" w:cs="Arial"/>
          <w:sz w:val="24"/>
        </w:rPr>
        <w:t xml:space="preserve">ou, não preenchendo esse requisito, </w:t>
      </w:r>
      <w:r w:rsidRPr="00076B4F">
        <w:rPr>
          <w:rFonts w:ascii="Arial" w:hAnsi="Arial" w:cs="Arial"/>
          <w:sz w:val="24"/>
        </w:rPr>
        <w:t>fica enquadrad</w:t>
      </w:r>
      <w:r w:rsidR="00C2250A">
        <w:rPr>
          <w:rFonts w:ascii="Arial" w:hAnsi="Arial" w:cs="Arial"/>
          <w:sz w:val="24"/>
        </w:rPr>
        <w:t>o</w:t>
      </w:r>
      <w:r w:rsidRPr="00076B4F">
        <w:rPr>
          <w:rFonts w:ascii="Arial" w:hAnsi="Arial" w:cs="Arial"/>
          <w:sz w:val="24"/>
        </w:rPr>
        <w:t xml:space="preserve"> na Zona Fiscal 2, para fins do cálculo do valor venal.</w:t>
      </w:r>
    </w:p>
    <w:p w:rsidR="001A14A3" w:rsidRPr="00076B4F" w:rsidRDefault="00076B4F" w:rsidP="00076B4F">
      <w:pPr>
        <w:tabs>
          <w:tab w:val="left" w:pos="0"/>
          <w:tab w:val="left" w:pos="1418"/>
          <w:tab w:val="left" w:pos="2268"/>
        </w:tabs>
        <w:spacing w:before="120" w:line="360" w:lineRule="auto"/>
        <w:ind w:firstLine="1047"/>
        <w:jc w:val="both"/>
        <w:rPr>
          <w:rFonts w:ascii="Arial" w:hAnsi="Arial" w:cs="Arial"/>
        </w:rPr>
      </w:pP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="001A14A3" w:rsidRPr="00076B4F">
        <w:rPr>
          <w:rFonts w:ascii="Arial" w:hAnsi="Arial" w:cs="Arial"/>
        </w:rPr>
        <w:t>Art. 3°</w:t>
      </w:r>
      <w:r w:rsidR="00C2250A">
        <w:rPr>
          <w:rFonts w:ascii="Arial" w:hAnsi="Arial" w:cs="Arial"/>
        </w:rPr>
        <w:t>.</w:t>
      </w:r>
      <w:r w:rsidR="001A14A3" w:rsidRPr="00076B4F">
        <w:rPr>
          <w:rFonts w:ascii="Arial" w:hAnsi="Arial" w:cs="Arial"/>
        </w:rPr>
        <w:t xml:space="preserve"> Esta Lei entrará em vigor na data de sua publicação.</w:t>
      </w:r>
    </w:p>
    <w:p w:rsidR="00076B4F" w:rsidRDefault="00076B4F" w:rsidP="00076B4F">
      <w:pPr>
        <w:pStyle w:val="Recuodecorpodetexto"/>
        <w:spacing w:line="360" w:lineRule="auto"/>
        <w:ind w:left="0" w:firstLine="1418"/>
        <w:jc w:val="both"/>
        <w:rPr>
          <w:rFonts w:ascii="Arial" w:hAnsi="Arial" w:cs="Arial"/>
          <w:sz w:val="24"/>
        </w:rPr>
      </w:pPr>
    </w:p>
    <w:p w:rsidR="00076B4F" w:rsidRDefault="00076B4F" w:rsidP="00076B4F">
      <w:pPr>
        <w:pStyle w:val="Recuodecorpodetexto"/>
        <w:spacing w:line="360" w:lineRule="auto"/>
        <w:ind w:left="993" w:firstLine="1275"/>
        <w:jc w:val="both"/>
        <w:rPr>
          <w:rFonts w:ascii="Arial" w:hAnsi="Arial" w:cs="Arial"/>
          <w:sz w:val="24"/>
        </w:rPr>
      </w:pPr>
      <w:r w:rsidRPr="00076B4F">
        <w:rPr>
          <w:rFonts w:ascii="Arial" w:hAnsi="Arial" w:cs="Arial"/>
          <w:sz w:val="24"/>
        </w:rPr>
        <w:t>GABINETE DO PREFEITO</w:t>
      </w:r>
      <w:r w:rsidR="008377CA">
        <w:rPr>
          <w:rFonts w:ascii="Arial" w:hAnsi="Arial" w:cs="Arial"/>
          <w:sz w:val="24"/>
        </w:rPr>
        <w:t xml:space="preserve"> MUNICIPAL DE ALTO FELIZ, aos dezoito</w:t>
      </w:r>
      <w:bookmarkStart w:id="0" w:name="_GoBack"/>
      <w:bookmarkEnd w:id="0"/>
      <w:r w:rsidRPr="00076B4F">
        <w:rPr>
          <w:rFonts w:ascii="Arial" w:hAnsi="Arial" w:cs="Arial"/>
          <w:sz w:val="24"/>
        </w:rPr>
        <w:t xml:space="preserve"> dias do mês de dezembro de 2017.</w:t>
      </w:r>
    </w:p>
    <w:p w:rsidR="00076B4F" w:rsidRPr="00076B4F" w:rsidRDefault="00076B4F" w:rsidP="00076B4F">
      <w:pPr>
        <w:pStyle w:val="Recuodecorpodetexto"/>
        <w:spacing w:line="360" w:lineRule="auto"/>
        <w:ind w:left="993" w:firstLine="1275"/>
        <w:jc w:val="both"/>
        <w:rPr>
          <w:rFonts w:ascii="Arial" w:hAnsi="Arial" w:cs="Arial"/>
          <w:sz w:val="24"/>
        </w:rPr>
      </w:pPr>
    </w:p>
    <w:p w:rsidR="00076B4F" w:rsidRPr="00076B4F" w:rsidRDefault="00076B4F" w:rsidP="00076B4F">
      <w:pPr>
        <w:spacing w:line="360" w:lineRule="auto"/>
        <w:ind w:firstLine="1418"/>
        <w:jc w:val="both"/>
        <w:rPr>
          <w:rFonts w:ascii="Arial" w:hAnsi="Arial" w:cs="Arial"/>
        </w:rPr>
      </w:pP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  <w:t xml:space="preserve">   </w:t>
      </w:r>
      <w:r>
        <w:rPr>
          <w:rFonts w:ascii="Arial" w:hAnsi="Arial" w:cs="Arial"/>
        </w:rPr>
        <w:t xml:space="preserve">        </w:t>
      </w:r>
      <w:r w:rsidRPr="00076B4F">
        <w:rPr>
          <w:rFonts w:ascii="Arial" w:hAnsi="Arial" w:cs="Arial"/>
        </w:rPr>
        <w:t xml:space="preserve"> Paulo Mertins,</w:t>
      </w:r>
    </w:p>
    <w:p w:rsidR="00076B4F" w:rsidRDefault="00076B4F" w:rsidP="00076B4F">
      <w:pPr>
        <w:spacing w:line="360" w:lineRule="auto"/>
        <w:jc w:val="right"/>
        <w:rPr>
          <w:rFonts w:ascii="Arial" w:hAnsi="Arial" w:cs="Arial"/>
        </w:rPr>
      </w:pP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</w:r>
      <w:r w:rsidRPr="00076B4F">
        <w:rPr>
          <w:rFonts w:ascii="Arial" w:hAnsi="Arial" w:cs="Arial"/>
        </w:rPr>
        <w:tab/>
        <w:t xml:space="preserve">    Prefeito Municipal</w:t>
      </w:r>
      <w:r w:rsidRPr="00990D50">
        <w:rPr>
          <w:rFonts w:ascii="Arial" w:hAnsi="Arial" w:cs="Arial"/>
        </w:rPr>
        <w:t xml:space="preserve">. </w:t>
      </w:r>
    </w:p>
    <w:p w:rsidR="00076B4F" w:rsidRPr="00990D50" w:rsidRDefault="00076B4F" w:rsidP="00076B4F">
      <w:pPr>
        <w:spacing w:line="360" w:lineRule="auto"/>
        <w:jc w:val="right"/>
        <w:rPr>
          <w:rFonts w:ascii="Arial" w:hAnsi="Arial" w:cs="Arial"/>
        </w:rPr>
      </w:pPr>
    </w:p>
    <w:p w:rsidR="00076B4F" w:rsidRDefault="00076B4F" w:rsidP="00076B4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D72469" w:rsidRDefault="00D72469" w:rsidP="00076B4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076B4F" w:rsidRPr="0084303F" w:rsidRDefault="00076B4F" w:rsidP="00076B4F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84303F">
        <w:rPr>
          <w:rFonts w:ascii="Arial" w:hAnsi="Arial" w:cs="Arial"/>
          <w:b/>
          <w:sz w:val="28"/>
          <w:szCs w:val="28"/>
        </w:rPr>
        <w:t xml:space="preserve">JUSTIFICATIVA AO PROJETO DE LEI Nº </w:t>
      </w:r>
      <w:r w:rsidR="008377CA">
        <w:rPr>
          <w:rFonts w:ascii="Arial" w:hAnsi="Arial" w:cs="Arial"/>
          <w:b/>
          <w:sz w:val="28"/>
          <w:szCs w:val="28"/>
        </w:rPr>
        <w:t>097</w:t>
      </w:r>
      <w:r w:rsidRPr="0084303F">
        <w:rPr>
          <w:rFonts w:ascii="Arial" w:hAnsi="Arial" w:cs="Arial"/>
          <w:b/>
          <w:sz w:val="28"/>
          <w:szCs w:val="28"/>
        </w:rPr>
        <w:t>/2017</w:t>
      </w:r>
    </w:p>
    <w:p w:rsidR="00076B4F" w:rsidRPr="0084303F" w:rsidRDefault="00076B4F" w:rsidP="00076B4F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076B4F" w:rsidRPr="00990D50" w:rsidRDefault="00076B4F" w:rsidP="00076B4F">
      <w:pPr>
        <w:spacing w:line="360" w:lineRule="auto"/>
        <w:jc w:val="both"/>
        <w:rPr>
          <w:rFonts w:ascii="Arial" w:hAnsi="Arial" w:cs="Arial"/>
        </w:rPr>
      </w:pPr>
      <w:r w:rsidRPr="00990D50">
        <w:rPr>
          <w:rFonts w:ascii="Arial" w:hAnsi="Arial" w:cs="Arial"/>
        </w:rPr>
        <w:t xml:space="preserve"> </w:t>
      </w:r>
      <w:r w:rsidRPr="00990D50">
        <w:rPr>
          <w:rFonts w:ascii="Arial" w:hAnsi="Arial" w:cs="Arial"/>
        </w:rPr>
        <w:tab/>
        <w:t>Senhor Presidente,</w:t>
      </w:r>
    </w:p>
    <w:p w:rsidR="00076B4F" w:rsidRPr="00990D50" w:rsidRDefault="00076B4F" w:rsidP="00076B4F">
      <w:pPr>
        <w:spacing w:line="360" w:lineRule="auto"/>
        <w:jc w:val="both"/>
        <w:rPr>
          <w:rFonts w:ascii="Arial" w:hAnsi="Arial" w:cs="Arial"/>
        </w:rPr>
      </w:pPr>
      <w:r w:rsidRPr="00990D50">
        <w:rPr>
          <w:rFonts w:ascii="Arial" w:hAnsi="Arial" w:cs="Arial"/>
        </w:rPr>
        <w:t xml:space="preserve"> </w:t>
      </w:r>
      <w:r w:rsidRPr="00990D50">
        <w:rPr>
          <w:rFonts w:ascii="Arial" w:hAnsi="Arial" w:cs="Arial"/>
        </w:rPr>
        <w:tab/>
        <w:t>Senhores Vereadores:</w:t>
      </w:r>
    </w:p>
    <w:p w:rsidR="00076B4F" w:rsidRPr="00990D50" w:rsidRDefault="00076B4F" w:rsidP="00076B4F">
      <w:pPr>
        <w:spacing w:line="360" w:lineRule="auto"/>
        <w:jc w:val="both"/>
        <w:rPr>
          <w:rFonts w:ascii="Arial" w:hAnsi="Arial" w:cs="Arial"/>
        </w:rPr>
      </w:pPr>
    </w:p>
    <w:p w:rsidR="00076B4F" w:rsidRDefault="00076B4F" w:rsidP="00076B4F">
      <w:pPr>
        <w:spacing w:line="360" w:lineRule="auto"/>
        <w:ind w:right="-2"/>
        <w:jc w:val="both"/>
        <w:rPr>
          <w:rFonts w:ascii="Arial" w:hAnsi="Arial" w:cs="Arial"/>
        </w:rPr>
      </w:pPr>
      <w:r w:rsidRPr="00990D50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Conforme estudo realizado pela Comissão de Valores Imobiliários, nomeados pela </w:t>
      </w:r>
      <w:r w:rsidR="00C2250A">
        <w:rPr>
          <w:rFonts w:ascii="Arial" w:hAnsi="Arial" w:cs="Arial"/>
        </w:rPr>
        <w:t>P</w:t>
      </w:r>
      <w:r>
        <w:rPr>
          <w:rFonts w:ascii="Arial" w:hAnsi="Arial" w:cs="Arial"/>
        </w:rPr>
        <w:t>ortaria 455/2017, de 10/10/2017, verificou-se a necessidade, em virtude do grande aumento dos valores imobiliários das áreas urbanas</w:t>
      </w:r>
      <w:r w:rsidR="00D72469">
        <w:rPr>
          <w:rFonts w:ascii="Arial" w:hAnsi="Arial" w:cs="Arial"/>
        </w:rPr>
        <w:t xml:space="preserve">, de uma readequação das Zonas Fiscais Urbanas, </w:t>
      </w:r>
      <w:r w:rsidR="00C2250A">
        <w:rPr>
          <w:rFonts w:ascii="Arial" w:hAnsi="Arial" w:cs="Arial"/>
        </w:rPr>
        <w:t xml:space="preserve">eis que </w:t>
      </w:r>
      <w:r w:rsidR="00D72469">
        <w:rPr>
          <w:rFonts w:ascii="Arial" w:hAnsi="Arial" w:cs="Arial"/>
        </w:rPr>
        <w:t>algumas áreas antes menos valorizadas, agora estão com seus valores bem superiores.</w:t>
      </w:r>
    </w:p>
    <w:p w:rsidR="00D72469" w:rsidRDefault="00D72469" w:rsidP="00076B4F">
      <w:pPr>
        <w:spacing w:line="360" w:lineRule="auto"/>
        <w:ind w:right="-2"/>
        <w:jc w:val="both"/>
        <w:rPr>
          <w:rFonts w:ascii="Arial" w:hAnsi="Arial" w:cs="Arial"/>
        </w:rPr>
      </w:pPr>
    </w:p>
    <w:p w:rsidR="00D72469" w:rsidRDefault="00D72469" w:rsidP="00076B4F">
      <w:pPr>
        <w:spacing w:line="36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Esta classificação foi feita </w:t>
      </w:r>
      <w:r w:rsidR="00DE56C6">
        <w:rPr>
          <w:rFonts w:ascii="Arial" w:hAnsi="Arial" w:cs="Arial"/>
        </w:rPr>
        <w:t>quando da</w:t>
      </w:r>
      <w:r>
        <w:rPr>
          <w:rFonts w:ascii="Arial" w:hAnsi="Arial" w:cs="Arial"/>
        </w:rPr>
        <w:t xml:space="preserve"> criação da Zona Ur</w:t>
      </w:r>
      <w:r w:rsidR="00DE56C6">
        <w:rPr>
          <w:rFonts w:ascii="Arial" w:hAnsi="Arial" w:cs="Arial"/>
        </w:rPr>
        <w:t xml:space="preserve">bana, pelo Município de Feliz, </w:t>
      </w:r>
      <w:r>
        <w:rPr>
          <w:rFonts w:ascii="Arial" w:hAnsi="Arial" w:cs="Arial"/>
        </w:rPr>
        <w:t xml:space="preserve">Lei 799/1990, e desde lá não sofreu alterações. Por este motivo </w:t>
      </w:r>
      <w:r w:rsidR="00C2250A">
        <w:rPr>
          <w:rFonts w:ascii="Arial" w:hAnsi="Arial" w:cs="Arial"/>
        </w:rPr>
        <w:t xml:space="preserve">constatamos </w:t>
      </w:r>
      <w:r>
        <w:rPr>
          <w:rFonts w:ascii="Arial" w:hAnsi="Arial" w:cs="Arial"/>
        </w:rPr>
        <w:t>a necessidade deste ajuste, deixando os valores venais mais próximos da realidade.</w:t>
      </w:r>
    </w:p>
    <w:p w:rsidR="00DE56C6" w:rsidRDefault="00DE56C6" w:rsidP="00076B4F">
      <w:pPr>
        <w:spacing w:line="360" w:lineRule="auto"/>
        <w:ind w:right="-2"/>
        <w:jc w:val="both"/>
        <w:rPr>
          <w:rFonts w:ascii="Arial" w:hAnsi="Arial" w:cs="Arial"/>
        </w:rPr>
      </w:pPr>
    </w:p>
    <w:p w:rsidR="00C2250A" w:rsidRDefault="00DE56C6" w:rsidP="00076B4F">
      <w:pPr>
        <w:spacing w:line="36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Neste sentido</w:t>
      </w:r>
      <w:r w:rsidR="00C2250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pedimos a aprovação do presente Projeto de Lei</w:t>
      </w:r>
      <w:r w:rsidR="00C2250A">
        <w:rPr>
          <w:rFonts w:ascii="Arial" w:hAnsi="Arial" w:cs="Arial"/>
        </w:rPr>
        <w:t>.</w:t>
      </w:r>
    </w:p>
    <w:p w:rsidR="00DE56C6" w:rsidRDefault="00C2250A" w:rsidP="00076B4F">
      <w:pPr>
        <w:spacing w:line="360" w:lineRule="auto"/>
        <w:ind w:right="-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76B4F" w:rsidRPr="00D72469" w:rsidRDefault="00076B4F" w:rsidP="00076B4F">
      <w:pPr>
        <w:pStyle w:val="Recuodecorpodetexto"/>
        <w:spacing w:line="360" w:lineRule="auto"/>
        <w:ind w:left="0"/>
        <w:jc w:val="both"/>
        <w:rPr>
          <w:rFonts w:ascii="Arial" w:hAnsi="Arial" w:cs="Arial"/>
          <w:sz w:val="24"/>
        </w:rPr>
      </w:pPr>
      <w:r w:rsidRPr="00D72469">
        <w:rPr>
          <w:sz w:val="24"/>
        </w:rPr>
        <w:tab/>
      </w:r>
      <w:r w:rsidRPr="00D72469">
        <w:rPr>
          <w:rFonts w:ascii="Arial" w:hAnsi="Arial" w:cs="Arial"/>
          <w:sz w:val="24"/>
        </w:rPr>
        <w:t>GABINETE DO PREFEITO MUN</w:t>
      </w:r>
      <w:r w:rsidR="008377CA">
        <w:rPr>
          <w:rFonts w:ascii="Arial" w:hAnsi="Arial" w:cs="Arial"/>
          <w:sz w:val="24"/>
        </w:rPr>
        <w:t>ICIPAL DE ALTO FELIZ, aos dezoito</w:t>
      </w:r>
      <w:r w:rsidRPr="00D72469">
        <w:rPr>
          <w:rFonts w:ascii="Arial" w:hAnsi="Arial" w:cs="Arial"/>
          <w:sz w:val="24"/>
        </w:rPr>
        <w:t xml:space="preserve"> dias do mês de dezembro de 2017.</w:t>
      </w:r>
    </w:p>
    <w:p w:rsidR="00076B4F" w:rsidRPr="00D72469" w:rsidRDefault="00076B4F" w:rsidP="00076B4F">
      <w:pPr>
        <w:pStyle w:val="Recuodecorpodetexto"/>
        <w:spacing w:line="360" w:lineRule="auto"/>
        <w:ind w:left="0"/>
        <w:jc w:val="both"/>
        <w:rPr>
          <w:rFonts w:ascii="Arial" w:hAnsi="Arial" w:cs="Arial"/>
        </w:rPr>
      </w:pPr>
    </w:p>
    <w:p w:rsidR="00076B4F" w:rsidRPr="00D72469" w:rsidRDefault="00076B4F" w:rsidP="00076B4F">
      <w:pPr>
        <w:pStyle w:val="Recuodecorpodetexto"/>
        <w:spacing w:line="360" w:lineRule="auto"/>
        <w:ind w:left="0"/>
        <w:jc w:val="both"/>
        <w:rPr>
          <w:rFonts w:ascii="Arial" w:hAnsi="Arial" w:cs="Arial"/>
        </w:rPr>
      </w:pPr>
    </w:p>
    <w:p w:rsidR="00076B4F" w:rsidRPr="00D72469" w:rsidRDefault="00076B4F" w:rsidP="00076B4F">
      <w:pPr>
        <w:spacing w:line="360" w:lineRule="auto"/>
        <w:jc w:val="both"/>
        <w:rPr>
          <w:rFonts w:ascii="Arial" w:hAnsi="Arial" w:cs="Arial"/>
        </w:rPr>
      </w:pP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  <w:t xml:space="preserve"> Paulo Mertins, </w:t>
      </w:r>
    </w:p>
    <w:p w:rsidR="00076B4F" w:rsidRDefault="00076B4F" w:rsidP="00076B4F">
      <w:pPr>
        <w:spacing w:line="360" w:lineRule="auto"/>
        <w:jc w:val="right"/>
        <w:rPr>
          <w:rFonts w:ascii="Arial" w:hAnsi="Arial" w:cs="Arial"/>
        </w:rPr>
      </w:pP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</w:r>
      <w:r w:rsidRPr="00D72469">
        <w:rPr>
          <w:rFonts w:ascii="Arial" w:hAnsi="Arial" w:cs="Arial"/>
        </w:rPr>
        <w:tab/>
        <w:t xml:space="preserve">                         Prefeito Municipal.</w:t>
      </w:r>
      <w:r w:rsidRPr="00D72469">
        <w:rPr>
          <w:rFonts w:ascii="Arial" w:hAnsi="Arial" w:cs="Arial"/>
        </w:rPr>
        <w:tab/>
      </w:r>
    </w:p>
    <w:p w:rsidR="00DE56C6" w:rsidRDefault="00DE56C6" w:rsidP="00076B4F">
      <w:pPr>
        <w:spacing w:line="360" w:lineRule="auto"/>
        <w:jc w:val="right"/>
        <w:rPr>
          <w:rFonts w:ascii="Arial" w:hAnsi="Arial" w:cs="Arial"/>
        </w:rPr>
      </w:pPr>
    </w:p>
    <w:p w:rsidR="00DE56C6" w:rsidRDefault="00DE56C6" w:rsidP="00076B4F">
      <w:pPr>
        <w:spacing w:line="360" w:lineRule="auto"/>
        <w:jc w:val="right"/>
        <w:rPr>
          <w:rFonts w:ascii="Arial" w:hAnsi="Arial" w:cs="Arial"/>
        </w:rPr>
      </w:pPr>
    </w:p>
    <w:p w:rsidR="00DE56C6" w:rsidRPr="00D72469" w:rsidRDefault="00DE56C6" w:rsidP="00076B4F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20765" cy="71608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ZONA URB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62" w:rsidRDefault="002A4362" w:rsidP="00076B4F">
      <w:pPr>
        <w:ind w:firstLine="1047"/>
        <w:rPr>
          <w:rFonts w:ascii="Arial" w:hAnsi="Arial" w:cs="Arial"/>
        </w:rPr>
      </w:pPr>
    </w:p>
    <w:p w:rsidR="00DE56C6" w:rsidRDefault="00DE56C6" w:rsidP="00076B4F">
      <w:pPr>
        <w:ind w:firstLine="1047"/>
        <w:rPr>
          <w:rFonts w:ascii="Arial" w:hAnsi="Arial" w:cs="Arial"/>
        </w:rPr>
      </w:pPr>
    </w:p>
    <w:p w:rsidR="00DE56C6" w:rsidRDefault="00DE56C6" w:rsidP="00076B4F">
      <w:pPr>
        <w:ind w:firstLine="1047"/>
        <w:rPr>
          <w:rFonts w:ascii="Arial" w:hAnsi="Arial" w:cs="Arial"/>
        </w:rPr>
      </w:pPr>
    </w:p>
    <w:p w:rsidR="00DE56C6" w:rsidRDefault="00DE56C6" w:rsidP="00076B4F">
      <w:pPr>
        <w:ind w:firstLine="1047"/>
        <w:rPr>
          <w:rFonts w:ascii="Arial" w:hAnsi="Arial" w:cs="Arial"/>
        </w:rPr>
      </w:pPr>
    </w:p>
    <w:p w:rsidR="00DE56C6" w:rsidRDefault="00DE56C6" w:rsidP="00076B4F">
      <w:pPr>
        <w:ind w:firstLine="1047"/>
        <w:rPr>
          <w:rFonts w:ascii="Arial" w:hAnsi="Arial" w:cs="Arial"/>
        </w:rPr>
      </w:pPr>
    </w:p>
    <w:p w:rsidR="00DE56C6" w:rsidRDefault="00DE56C6" w:rsidP="00DE56C6">
      <w:pPr>
        <w:tabs>
          <w:tab w:val="left" w:pos="2552"/>
          <w:tab w:val="left" w:pos="2835"/>
          <w:tab w:val="left" w:pos="4253"/>
          <w:tab w:val="left" w:pos="4536"/>
          <w:tab w:val="left" w:pos="5103"/>
          <w:tab w:val="left" w:pos="8364"/>
          <w:tab w:val="left" w:pos="8789"/>
        </w:tabs>
        <w:spacing w:before="120" w:line="360" w:lineRule="auto"/>
        <w:jc w:val="center"/>
        <w:rPr>
          <w:rFonts w:ascii="Arial" w:hAnsi="Arial" w:cs="Arial"/>
          <w:b/>
        </w:rPr>
      </w:pPr>
    </w:p>
    <w:p w:rsidR="00DE56C6" w:rsidRPr="00C064AF" w:rsidRDefault="00DE56C6" w:rsidP="00DE56C6">
      <w:pPr>
        <w:tabs>
          <w:tab w:val="left" w:pos="2552"/>
          <w:tab w:val="left" w:pos="2835"/>
          <w:tab w:val="left" w:pos="4253"/>
          <w:tab w:val="left" w:pos="4536"/>
          <w:tab w:val="left" w:pos="5103"/>
          <w:tab w:val="left" w:pos="8364"/>
          <w:tab w:val="left" w:pos="8789"/>
        </w:tabs>
        <w:spacing w:before="120" w:line="360" w:lineRule="auto"/>
        <w:jc w:val="center"/>
        <w:rPr>
          <w:rFonts w:ascii="Arial" w:hAnsi="Arial" w:cs="Arial"/>
          <w:b/>
        </w:rPr>
      </w:pPr>
      <w:r w:rsidRPr="00C064AF">
        <w:rPr>
          <w:rFonts w:ascii="Arial" w:hAnsi="Arial" w:cs="Arial"/>
          <w:b/>
        </w:rPr>
        <w:t>TABELA DE VA</w:t>
      </w:r>
      <w:r>
        <w:rPr>
          <w:rFonts w:ascii="Arial" w:hAnsi="Arial" w:cs="Arial"/>
          <w:b/>
        </w:rPr>
        <w:t>LORES VENAIS POR DIVISÃO FISCAL</w:t>
      </w:r>
    </w:p>
    <w:p w:rsidR="00DE56C6" w:rsidRDefault="00DE56C6" w:rsidP="00DE56C6">
      <w:pPr>
        <w:tabs>
          <w:tab w:val="left" w:pos="2552"/>
          <w:tab w:val="left" w:pos="2835"/>
          <w:tab w:val="left" w:pos="4253"/>
          <w:tab w:val="left" w:pos="4536"/>
          <w:tab w:val="left" w:pos="5103"/>
          <w:tab w:val="left" w:pos="8364"/>
          <w:tab w:val="left" w:pos="8789"/>
        </w:tabs>
        <w:spacing w:before="120" w:line="360" w:lineRule="auto"/>
        <w:jc w:val="both"/>
        <w:rPr>
          <w:rFonts w:ascii="Arial" w:hAnsi="Arial" w:cs="Arial"/>
        </w:rPr>
      </w:pPr>
      <w:r w:rsidRPr="00C064AF">
        <w:rPr>
          <w:rFonts w:ascii="Arial" w:hAnsi="Arial" w:cs="Arial"/>
        </w:rPr>
        <w:tab/>
      </w:r>
    </w:p>
    <w:p w:rsidR="00DE56C6" w:rsidRPr="00C064AF" w:rsidRDefault="00DE56C6" w:rsidP="00DE56C6">
      <w:pPr>
        <w:tabs>
          <w:tab w:val="left" w:pos="2552"/>
          <w:tab w:val="left" w:pos="2835"/>
          <w:tab w:val="left" w:pos="4253"/>
          <w:tab w:val="left" w:pos="4536"/>
          <w:tab w:val="left" w:pos="5103"/>
          <w:tab w:val="left" w:pos="8364"/>
          <w:tab w:val="left" w:pos="8789"/>
        </w:tabs>
        <w:spacing w:before="120" w:line="360" w:lineRule="auto"/>
        <w:jc w:val="both"/>
        <w:rPr>
          <w:rFonts w:ascii="Arial" w:hAnsi="Arial" w:cs="Arial"/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040"/>
        <w:gridCol w:w="2700"/>
      </w:tblGrid>
      <w:tr w:rsidR="00DE56C6" w:rsidRPr="00AA2750" w:rsidTr="00542651">
        <w:tc>
          <w:tcPr>
            <w:tcW w:w="2088" w:type="dxa"/>
          </w:tcPr>
          <w:p w:rsidR="00DE56C6" w:rsidRPr="00AA2750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AA2750">
              <w:rPr>
                <w:rFonts w:ascii="Arial" w:hAnsi="Arial" w:cs="Arial"/>
                <w:b/>
              </w:rPr>
              <w:t>ZONA FISCAL</w:t>
            </w:r>
          </w:p>
        </w:tc>
        <w:tc>
          <w:tcPr>
            <w:tcW w:w="5040" w:type="dxa"/>
          </w:tcPr>
          <w:p w:rsidR="00DE56C6" w:rsidRPr="00AA2750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both"/>
              <w:rPr>
                <w:rFonts w:ascii="Arial" w:hAnsi="Arial" w:cs="Arial"/>
                <w:b/>
              </w:rPr>
            </w:pPr>
            <w:r w:rsidRPr="00AA2750">
              <w:rPr>
                <w:rFonts w:ascii="Arial" w:hAnsi="Arial" w:cs="Arial"/>
                <w:b/>
              </w:rPr>
              <w:t>VALOR DA ZONA FISCAL EM R$ POR M²</w:t>
            </w:r>
          </w:p>
        </w:tc>
        <w:tc>
          <w:tcPr>
            <w:tcW w:w="2700" w:type="dxa"/>
          </w:tcPr>
          <w:p w:rsidR="00DE56C6" w:rsidRPr="00AA2750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 w:rsidRPr="00AA2750">
              <w:rPr>
                <w:rFonts w:ascii="Arial" w:hAnsi="Arial" w:cs="Arial"/>
                <w:b/>
              </w:rPr>
              <w:t>VALOR EM VRM</w:t>
            </w:r>
            <w:r>
              <w:rPr>
                <w:rFonts w:ascii="Arial" w:hAnsi="Arial" w:cs="Arial"/>
                <w:b/>
              </w:rPr>
              <w:t>’S</w:t>
            </w:r>
          </w:p>
        </w:tc>
      </w:tr>
      <w:tr w:rsidR="00DE56C6" w:rsidRPr="005B6E99" w:rsidTr="00542651">
        <w:tc>
          <w:tcPr>
            <w:tcW w:w="2088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both"/>
              <w:rPr>
                <w:rFonts w:ascii="Arial" w:hAnsi="Arial" w:cs="Arial"/>
              </w:rPr>
            </w:pPr>
            <w:r w:rsidRPr="005B6E99">
              <w:rPr>
                <w:rFonts w:ascii="Arial" w:hAnsi="Arial" w:cs="Arial"/>
              </w:rPr>
              <w:t>Zona Fiscal 01</w:t>
            </w:r>
          </w:p>
        </w:tc>
        <w:tc>
          <w:tcPr>
            <w:tcW w:w="504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116,95</w:t>
            </w:r>
          </w:p>
        </w:tc>
        <w:tc>
          <w:tcPr>
            <w:tcW w:w="270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34,60</w:t>
            </w:r>
            <w:r w:rsidRPr="005B6E99">
              <w:rPr>
                <w:rFonts w:ascii="Arial" w:hAnsi="Arial" w:cs="Arial"/>
              </w:rPr>
              <w:t xml:space="preserve"> </w:t>
            </w:r>
          </w:p>
        </w:tc>
      </w:tr>
      <w:tr w:rsidR="00DE56C6" w:rsidRPr="005B6E99" w:rsidTr="00542651">
        <w:tc>
          <w:tcPr>
            <w:tcW w:w="2088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both"/>
              <w:rPr>
                <w:rFonts w:ascii="Arial" w:hAnsi="Arial" w:cs="Arial"/>
              </w:rPr>
            </w:pPr>
            <w:r w:rsidRPr="005B6E99">
              <w:rPr>
                <w:rFonts w:ascii="Arial" w:hAnsi="Arial" w:cs="Arial"/>
              </w:rPr>
              <w:t>Zona Fiscal 02</w:t>
            </w:r>
          </w:p>
        </w:tc>
        <w:tc>
          <w:tcPr>
            <w:tcW w:w="504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right"/>
              <w:rPr>
                <w:rFonts w:ascii="Arial" w:hAnsi="Arial" w:cs="Arial"/>
              </w:rPr>
            </w:pPr>
            <w:r w:rsidRPr="005B6E9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95,32</w:t>
            </w:r>
          </w:p>
        </w:tc>
        <w:tc>
          <w:tcPr>
            <w:tcW w:w="270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28,20</w:t>
            </w:r>
            <w:r w:rsidRPr="005B6E99">
              <w:rPr>
                <w:rFonts w:ascii="Arial" w:hAnsi="Arial" w:cs="Arial"/>
              </w:rPr>
              <w:t xml:space="preserve"> </w:t>
            </w:r>
          </w:p>
        </w:tc>
      </w:tr>
      <w:tr w:rsidR="00DE56C6" w:rsidRPr="005B6E99" w:rsidTr="00542651">
        <w:tc>
          <w:tcPr>
            <w:tcW w:w="2088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both"/>
              <w:rPr>
                <w:rFonts w:ascii="Arial" w:hAnsi="Arial" w:cs="Arial"/>
              </w:rPr>
            </w:pPr>
            <w:r w:rsidRPr="005B6E99">
              <w:rPr>
                <w:rFonts w:ascii="Arial" w:hAnsi="Arial" w:cs="Arial"/>
              </w:rPr>
              <w:t>Zona Fiscal 03</w:t>
            </w:r>
          </w:p>
        </w:tc>
        <w:tc>
          <w:tcPr>
            <w:tcW w:w="504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73,85</w:t>
            </w:r>
          </w:p>
        </w:tc>
        <w:tc>
          <w:tcPr>
            <w:tcW w:w="2700" w:type="dxa"/>
          </w:tcPr>
          <w:p w:rsidR="00DE56C6" w:rsidRPr="005B6E99" w:rsidRDefault="00DE56C6" w:rsidP="00542651">
            <w:pPr>
              <w:tabs>
                <w:tab w:val="left" w:pos="2552"/>
                <w:tab w:val="left" w:pos="2835"/>
                <w:tab w:val="left" w:pos="4253"/>
                <w:tab w:val="left" w:pos="4536"/>
                <w:tab w:val="left" w:pos="5103"/>
                <w:tab w:val="left" w:pos="8364"/>
                <w:tab w:val="left" w:pos="8789"/>
              </w:tabs>
              <w:spacing w:before="12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21,85</w:t>
            </w:r>
          </w:p>
        </w:tc>
      </w:tr>
    </w:tbl>
    <w:p w:rsidR="00DE56C6" w:rsidRPr="00D72469" w:rsidRDefault="00DE56C6" w:rsidP="00076B4F">
      <w:pPr>
        <w:ind w:firstLine="1047"/>
        <w:rPr>
          <w:rFonts w:ascii="Arial" w:hAnsi="Arial" w:cs="Arial"/>
        </w:rPr>
      </w:pPr>
    </w:p>
    <w:sectPr w:rsidR="00DE56C6" w:rsidRPr="00D72469" w:rsidSect="00D35DA4">
      <w:headerReference w:type="default" r:id="rId9"/>
      <w:footerReference w:type="default" r:id="rId10"/>
      <w:pgSz w:w="11907" w:h="16840" w:code="9"/>
      <w:pgMar w:top="1418" w:right="1134" w:bottom="454" w:left="1134" w:header="36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3993" w:rsidRDefault="00A53993">
      <w:r>
        <w:separator/>
      </w:r>
    </w:p>
  </w:endnote>
  <w:endnote w:type="continuationSeparator" w:id="0">
    <w:p w:rsidR="00A53993" w:rsidRDefault="00A5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93C" w:rsidRDefault="0064493C" w:rsidP="00825FCD">
    <w:pPr>
      <w:jc w:val="center"/>
      <w:rPr>
        <w:rFonts w:ascii="Book Antiqua" w:hAnsi="Book Antiqua"/>
      </w:rPr>
    </w:pPr>
  </w:p>
  <w:p w:rsidR="0064493C" w:rsidRPr="006D4AD7" w:rsidRDefault="0064493C" w:rsidP="00825FCD">
    <w:pPr>
      <w:jc w:val="center"/>
      <w:rPr>
        <w:rFonts w:ascii="Book Antiqua" w:hAnsi="Book Antiqua"/>
      </w:rPr>
    </w:pPr>
    <w:r w:rsidRPr="006D4AD7">
      <w:rPr>
        <w:rFonts w:ascii="Book Antiqua" w:hAnsi="Book Antiqua"/>
      </w:rPr>
      <w:t>Rua Eugênio Kuhn, 300 – Fone: (51) 3445 1002 – ALTO FELIZ - RS</w:t>
    </w:r>
  </w:p>
  <w:p w:rsidR="0064493C" w:rsidRDefault="006449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3993" w:rsidRDefault="00A53993">
      <w:r>
        <w:separator/>
      </w:r>
    </w:p>
  </w:footnote>
  <w:footnote w:type="continuationSeparator" w:id="0">
    <w:p w:rsidR="00A53993" w:rsidRDefault="00A53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93C" w:rsidRDefault="0064493C" w:rsidP="006977F2">
    <w:pPr>
      <w:pStyle w:val="Cabealho"/>
      <w:jc w:val="center"/>
    </w:pPr>
  </w:p>
  <w:p w:rsidR="00385322" w:rsidRDefault="002D1C88" w:rsidP="00825FCD">
    <w:pPr>
      <w:jc w:val="center"/>
      <w:rPr>
        <w:rFonts w:ascii="Book Antiqua" w:hAnsi="Book Antiqua"/>
        <w:sz w:val="32"/>
        <w:szCs w:val="32"/>
      </w:rPr>
    </w:pPr>
    <w:r w:rsidRPr="0050209D">
      <w:rPr>
        <w:rFonts w:ascii="Arial" w:hAnsi="Arial" w:cs="Arial"/>
        <w:noProof/>
      </w:rPr>
      <w:drawing>
        <wp:inline distT="0" distB="0" distL="0" distR="0">
          <wp:extent cx="962025" cy="962025"/>
          <wp:effectExtent l="0" t="0" r="9525" b="9525"/>
          <wp:docPr id="1" name="Imagem 1" descr="brasao%20preto%20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%20preto%20bran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493C" w:rsidRPr="00AD32B3" w:rsidRDefault="0064493C" w:rsidP="00825FCD">
    <w:pPr>
      <w:jc w:val="center"/>
      <w:rPr>
        <w:rFonts w:ascii="Book Antiqua" w:hAnsi="Book Antiqua"/>
        <w:sz w:val="32"/>
        <w:szCs w:val="32"/>
      </w:rPr>
    </w:pPr>
    <w:r w:rsidRPr="00AD32B3">
      <w:rPr>
        <w:rFonts w:ascii="Book Antiqua" w:hAnsi="Book Antiqua"/>
        <w:sz w:val="32"/>
        <w:szCs w:val="32"/>
      </w:rPr>
      <w:t>Prefeitura Municipal de Alto Feliz</w:t>
    </w:r>
  </w:p>
  <w:p w:rsidR="0064493C" w:rsidRDefault="0064493C">
    <w:pPr>
      <w:pStyle w:val="Cabealho"/>
    </w:pPr>
  </w:p>
  <w:p w:rsidR="0064493C" w:rsidRDefault="0064493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6753D9"/>
    <w:multiLevelType w:val="hybridMultilevel"/>
    <w:tmpl w:val="E62CBC5C"/>
    <w:lvl w:ilvl="0" w:tplc="AF30510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C88"/>
    <w:rsid w:val="000016BE"/>
    <w:rsid w:val="00004653"/>
    <w:rsid w:val="00004FC0"/>
    <w:rsid w:val="000147FA"/>
    <w:rsid w:val="00016D80"/>
    <w:rsid w:val="0002133B"/>
    <w:rsid w:val="00023EFC"/>
    <w:rsid w:val="00047D4E"/>
    <w:rsid w:val="0005167B"/>
    <w:rsid w:val="0006751A"/>
    <w:rsid w:val="00071FCE"/>
    <w:rsid w:val="000740C3"/>
    <w:rsid w:val="00076B4F"/>
    <w:rsid w:val="000834DC"/>
    <w:rsid w:val="00092F25"/>
    <w:rsid w:val="000A67E1"/>
    <w:rsid w:val="000B5539"/>
    <w:rsid w:val="000D54C0"/>
    <w:rsid w:val="000E6149"/>
    <w:rsid w:val="000E6D82"/>
    <w:rsid w:val="000E7A22"/>
    <w:rsid w:val="000F09A5"/>
    <w:rsid w:val="000F219F"/>
    <w:rsid w:val="000F4E85"/>
    <w:rsid w:val="000F6448"/>
    <w:rsid w:val="001040DD"/>
    <w:rsid w:val="0012229E"/>
    <w:rsid w:val="00145270"/>
    <w:rsid w:val="00145C5D"/>
    <w:rsid w:val="00157AB7"/>
    <w:rsid w:val="00167139"/>
    <w:rsid w:val="00167DAC"/>
    <w:rsid w:val="00174CDA"/>
    <w:rsid w:val="00174F55"/>
    <w:rsid w:val="001755B8"/>
    <w:rsid w:val="001825F7"/>
    <w:rsid w:val="00182820"/>
    <w:rsid w:val="001926CC"/>
    <w:rsid w:val="0019745A"/>
    <w:rsid w:val="001A14A3"/>
    <w:rsid w:val="001A4F32"/>
    <w:rsid w:val="001B3515"/>
    <w:rsid w:val="001B7F0E"/>
    <w:rsid w:val="001C0546"/>
    <w:rsid w:val="001C6783"/>
    <w:rsid w:val="001D09A0"/>
    <w:rsid w:val="001E3938"/>
    <w:rsid w:val="001E7FAA"/>
    <w:rsid w:val="001F2C67"/>
    <w:rsid w:val="001F69D9"/>
    <w:rsid w:val="00203D38"/>
    <w:rsid w:val="002042C3"/>
    <w:rsid w:val="0020772B"/>
    <w:rsid w:val="00211BFC"/>
    <w:rsid w:val="00220B35"/>
    <w:rsid w:val="00222697"/>
    <w:rsid w:val="002237B9"/>
    <w:rsid w:val="00224950"/>
    <w:rsid w:val="00225D73"/>
    <w:rsid w:val="002331DB"/>
    <w:rsid w:val="002517B0"/>
    <w:rsid w:val="002538A0"/>
    <w:rsid w:val="00254670"/>
    <w:rsid w:val="002547E9"/>
    <w:rsid w:val="00263C53"/>
    <w:rsid w:val="0027236B"/>
    <w:rsid w:val="00275EC7"/>
    <w:rsid w:val="002828CA"/>
    <w:rsid w:val="00285432"/>
    <w:rsid w:val="00287AD8"/>
    <w:rsid w:val="0029191B"/>
    <w:rsid w:val="002A4362"/>
    <w:rsid w:val="002A5501"/>
    <w:rsid w:val="002A70CD"/>
    <w:rsid w:val="002B08DA"/>
    <w:rsid w:val="002B22E3"/>
    <w:rsid w:val="002B7BA5"/>
    <w:rsid w:val="002C4F0E"/>
    <w:rsid w:val="002C6D5A"/>
    <w:rsid w:val="002D1C88"/>
    <w:rsid w:val="002D23EE"/>
    <w:rsid w:val="002D305A"/>
    <w:rsid w:val="002D4223"/>
    <w:rsid w:val="002D5E6F"/>
    <w:rsid w:val="002D76A7"/>
    <w:rsid w:val="002E5E0C"/>
    <w:rsid w:val="002E7E38"/>
    <w:rsid w:val="00310898"/>
    <w:rsid w:val="00314C7C"/>
    <w:rsid w:val="00317ED8"/>
    <w:rsid w:val="00335B5F"/>
    <w:rsid w:val="0034255F"/>
    <w:rsid w:val="00356DBC"/>
    <w:rsid w:val="0035772F"/>
    <w:rsid w:val="00375B0B"/>
    <w:rsid w:val="00385322"/>
    <w:rsid w:val="00387E27"/>
    <w:rsid w:val="003B1CB4"/>
    <w:rsid w:val="003B2AFF"/>
    <w:rsid w:val="003B47D8"/>
    <w:rsid w:val="003D0508"/>
    <w:rsid w:val="003D7DD0"/>
    <w:rsid w:val="003E053D"/>
    <w:rsid w:val="003E3439"/>
    <w:rsid w:val="003F71E1"/>
    <w:rsid w:val="0040447B"/>
    <w:rsid w:val="00407B96"/>
    <w:rsid w:val="00412520"/>
    <w:rsid w:val="00422D7F"/>
    <w:rsid w:val="00451004"/>
    <w:rsid w:val="004561E5"/>
    <w:rsid w:val="00463A9A"/>
    <w:rsid w:val="00465984"/>
    <w:rsid w:val="0046654D"/>
    <w:rsid w:val="00466DDA"/>
    <w:rsid w:val="00467B71"/>
    <w:rsid w:val="00467D9F"/>
    <w:rsid w:val="00474631"/>
    <w:rsid w:val="00476FEA"/>
    <w:rsid w:val="00477D29"/>
    <w:rsid w:val="004878B8"/>
    <w:rsid w:val="00491C36"/>
    <w:rsid w:val="00494B4C"/>
    <w:rsid w:val="00496EDC"/>
    <w:rsid w:val="00496EE1"/>
    <w:rsid w:val="004A2170"/>
    <w:rsid w:val="004A693F"/>
    <w:rsid w:val="004D2E5E"/>
    <w:rsid w:val="004E3D0B"/>
    <w:rsid w:val="004E3D4C"/>
    <w:rsid w:val="004F020E"/>
    <w:rsid w:val="004F205D"/>
    <w:rsid w:val="004F3736"/>
    <w:rsid w:val="00500532"/>
    <w:rsid w:val="005005D1"/>
    <w:rsid w:val="005006C7"/>
    <w:rsid w:val="0050209D"/>
    <w:rsid w:val="00504B0A"/>
    <w:rsid w:val="0052032A"/>
    <w:rsid w:val="00522E36"/>
    <w:rsid w:val="005262A3"/>
    <w:rsid w:val="00535755"/>
    <w:rsid w:val="00540906"/>
    <w:rsid w:val="0054797C"/>
    <w:rsid w:val="005521B5"/>
    <w:rsid w:val="005521F0"/>
    <w:rsid w:val="00552A22"/>
    <w:rsid w:val="00553892"/>
    <w:rsid w:val="005563B9"/>
    <w:rsid w:val="0057478E"/>
    <w:rsid w:val="0058088A"/>
    <w:rsid w:val="00590483"/>
    <w:rsid w:val="0059084F"/>
    <w:rsid w:val="00592481"/>
    <w:rsid w:val="005A00D6"/>
    <w:rsid w:val="005A081B"/>
    <w:rsid w:val="005A3DE1"/>
    <w:rsid w:val="005A56BF"/>
    <w:rsid w:val="005A6563"/>
    <w:rsid w:val="005B1F70"/>
    <w:rsid w:val="005B3FA2"/>
    <w:rsid w:val="005B7E9E"/>
    <w:rsid w:val="005C6F06"/>
    <w:rsid w:val="0060010F"/>
    <w:rsid w:val="0060068C"/>
    <w:rsid w:val="006016B3"/>
    <w:rsid w:val="00602108"/>
    <w:rsid w:val="006033B6"/>
    <w:rsid w:val="00613BC8"/>
    <w:rsid w:val="00620764"/>
    <w:rsid w:val="006216DF"/>
    <w:rsid w:val="00625B74"/>
    <w:rsid w:val="00630AEC"/>
    <w:rsid w:val="00630FFE"/>
    <w:rsid w:val="00632E4B"/>
    <w:rsid w:val="0063305C"/>
    <w:rsid w:val="00634D4C"/>
    <w:rsid w:val="0064493C"/>
    <w:rsid w:val="006505F5"/>
    <w:rsid w:val="00656024"/>
    <w:rsid w:val="00656E8B"/>
    <w:rsid w:val="00663275"/>
    <w:rsid w:val="00671B76"/>
    <w:rsid w:val="00671C1C"/>
    <w:rsid w:val="00671CF2"/>
    <w:rsid w:val="00680B85"/>
    <w:rsid w:val="0068585D"/>
    <w:rsid w:val="00692117"/>
    <w:rsid w:val="006977F2"/>
    <w:rsid w:val="006A63A7"/>
    <w:rsid w:val="006B11A8"/>
    <w:rsid w:val="006B1B88"/>
    <w:rsid w:val="006C019D"/>
    <w:rsid w:val="006D4AD7"/>
    <w:rsid w:val="006D597C"/>
    <w:rsid w:val="006D7268"/>
    <w:rsid w:val="006E44C2"/>
    <w:rsid w:val="006F40A2"/>
    <w:rsid w:val="006F7FEF"/>
    <w:rsid w:val="00702F40"/>
    <w:rsid w:val="00705776"/>
    <w:rsid w:val="0071661F"/>
    <w:rsid w:val="00747FBC"/>
    <w:rsid w:val="00750570"/>
    <w:rsid w:val="00753314"/>
    <w:rsid w:val="007674A9"/>
    <w:rsid w:val="00776EF9"/>
    <w:rsid w:val="00784A48"/>
    <w:rsid w:val="0079122E"/>
    <w:rsid w:val="007A4B59"/>
    <w:rsid w:val="007A6F7D"/>
    <w:rsid w:val="007A76BB"/>
    <w:rsid w:val="007B03F7"/>
    <w:rsid w:val="007D0427"/>
    <w:rsid w:val="007D0B75"/>
    <w:rsid w:val="007D25BA"/>
    <w:rsid w:val="007E0DDA"/>
    <w:rsid w:val="00814881"/>
    <w:rsid w:val="00825FCD"/>
    <w:rsid w:val="00831961"/>
    <w:rsid w:val="008377CA"/>
    <w:rsid w:val="0084465A"/>
    <w:rsid w:val="008526EC"/>
    <w:rsid w:val="008634EE"/>
    <w:rsid w:val="0086505F"/>
    <w:rsid w:val="00865B6C"/>
    <w:rsid w:val="008716A6"/>
    <w:rsid w:val="00880648"/>
    <w:rsid w:val="008809A2"/>
    <w:rsid w:val="00887118"/>
    <w:rsid w:val="00890291"/>
    <w:rsid w:val="008921C1"/>
    <w:rsid w:val="008A40A9"/>
    <w:rsid w:val="008A43C3"/>
    <w:rsid w:val="008A4F34"/>
    <w:rsid w:val="008A77CD"/>
    <w:rsid w:val="008B1B98"/>
    <w:rsid w:val="008B32C4"/>
    <w:rsid w:val="008B6806"/>
    <w:rsid w:val="008C05C1"/>
    <w:rsid w:val="008D423E"/>
    <w:rsid w:val="008D4ABD"/>
    <w:rsid w:val="008D6858"/>
    <w:rsid w:val="008E3A51"/>
    <w:rsid w:val="008E6D64"/>
    <w:rsid w:val="008F140A"/>
    <w:rsid w:val="00901F24"/>
    <w:rsid w:val="0091133C"/>
    <w:rsid w:val="009153FF"/>
    <w:rsid w:val="00921493"/>
    <w:rsid w:val="00921A62"/>
    <w:rsid w:val="00940B3E"/>
    <w:rsid w:val="00952BC2"/>
    <w:rsid w:val="00953513"/>
    <w:rsid w:val="00963DC4"/>
    <w:rsid w:val="00964211"/>
    <w:rsid w:val="009736A7"/>
    <w:rsid w:val="0098163B"/>
    <w:rsid w:val="0098553E"/>
    <w:rsid w:val="0099634A"/>
    <w:rsid w:val="009A0586"/>
    <w:rsid w:val="009A764F"/>
    <w:rsid w:val="009A7EFA"/>
    <w:rsid w:val="009B22CE"/>
    <w:rsid w:val="009B621C"/>
    <w:rsid w:val="009C3D57"/>
    <w:rsid w:val="009C75F6"/>
    <w:rsid w:val="009C7B68"/>
    <w:rsid w:val="009C7C2E"/>
    <w:rsid w:val="009D5A76"/>
    <w:rsid w:val="009E1DC2"/>
    <w:rsid w:val="009E3671"/>
    <w:rsid w:val="009E3B96"/>
    <w:rsid w:val="009E44F2"/>
    <w:rsid w:val="009E5040"/>
    <w:rsid w:val="009E7B6C"/>
    <w:rsid w:val="009F31F2"/>
    <w:rsid w:val="009F4450"/>
    <w:rsid w:val="00A05CEC"/>
    <w:rsid w:val="00A11242"/>
    <w:rsid w:val="00A1183D"/>
    <w:rsid w:val="00A17BF5"/>
    <w:rsid w:val="00A26438"/>
    <w:rsid w:val="00A41928"/>
    <w:rsid w:val="00A430C9"/>
    <w:rsid w:val="00A45954"/>
    <w:rsid w:val="00A53993"/>
    <w:rsid w:val="00A6082E"/>
    <w:rsid w:val="00A61468"/>
    <w:rsid w:val="00A6711B"/>
    <w:rsid w:val="00A87B93"/>
    <w:rsid w:val="00AA37CD"/>
    <w:rsid w:val="00AA6BE4"/>
    <w:rsid w:val="00AA716F"/>
    <w:rsid w:val="00AB5749"/>
    <w:rsid w:val="00AB682C"/>
    <w:rsid w:val="00AB7A37"/>
    <w:rsid w:val="00AC3B9E"/>
    <w:rsid w:val="00AC59A1"/>
    <w:rsid w:val="00AC5C9D"/>
    <w:rsid w:val="00AD32B3"/>
    <w:rsid w:val="00AD437C"/>
    <w:rsid w:val="00AE5769"/>
    <w:rsid w:val="00AF698F"/>
    <w:rsid w:val="00AF6C18"/>
    <w:rsid w:val="00B047F6"/>
    <w:rsid w:val="00B06517"/>
    <w:rsid w:val="00B3793D"/>
    <w:rsid w:val="00B40264"/>
    <w:rsid w:val="00B45CEF"/>
    <w:rsid w:val="00B46DDE"/>
    <w:rsid w:val="00B54563"/>
    <w:rsid w:val="00B60642"/>
    <w:rsid w:val="00B82EB5"/>
    <w:rsid w:val="00B95C8D"/>
    <w:rsid w:val="00B97F9B"/>
    <w:rsid w:val="00BA354B"/>
    <w:rsid w:val="00BA6009"/>
    <w:rsid w:val="00BB5727"/>
    <w:rsid w:val="00BC3024"/>
    <w:rsid w:val="00BC6DE3"/>
    <w:rsid w:val="00BD31A1"/>
    <w:rsid w:val="00BD440C"/>
    <w:rsid w:val="00BD6DA0"/>
    <w:rsid w:val="00BE1D35"/>
    <w:rsid w:val="00BF48CE"/>
    <w:rsid w:val="00BF6BDA"/>
    <w:rsid w:val="00C005AA"/>
    <w:rsid w:val="00C10572"/>
    <w:rsid w:val="00C16AB3"/>
    <w:rsid w:val="00C224F2"/>
    <w:rsid w:val="00C2250A"/>
    <w:rsid w:val="00C236E5"/>
    <w:rsid w:val="00C26A64"/>
    <w:rsid w:val="00C274B3"/>
    <w:rsid w:val="00C3018B"/>
    <w:rsid w:val="00C3541D"/>
    <w:rsid w:val="00C43B3E"/>
    <w:rsid w:val="00C476D2"/>
    <w:rsid w:val="00C5098A"/>
    <w:rsid w:val="00C6241A"/>
    <w:rsid w:val="00C62F89"/>
    <w:rsid w:val="00C767B8"/>
    <w:rsid w:val="00C85396"/>
    <w:rsid w:val="00C901B0"/>
    <w:rsid w:val="00C93917"/>
    <w:rsid w:val="00CA3429"/>
    <w:rsid w:val="00CB1E73"/>
    <w:rsid w:val="00CD0EC6"/>
    <w:rsid w:val="00CD543A"/>
    <w:rsid w:val="00CE6318"/>
    <w:rsid w:val="00CE657C"/>
    <w:rsid w:val="00CF09F8"/>
    <w:rsid w:val="00CF24D4"/>
    <w:rsid w:val="00D04520"/>
    <w:rsid w:val="00D05A94"/>
    <w:rsid w:val="00D067B2"/>
    <w:rsid w:val="00D07CB3"/>
    <w:rsid w:val="00D12922"/>
    <w:rsid w:val="00D13911"/>
    <w:rsid w:val="00D2011F"/>
    <w:rsid w:val="00D250C9"/>
    <w:rsid w:val="00D3180D"/>
    <w:rsid w:val="00D35DA4"/>
    <w:rsid w:val="00D3614A"/>
    <w:rsid w:val="00D368E5"/>
    <w:rsid w:val="00D37586"/>
    <w:rsid w:val="00D4623F"/>
    <w:rsid w:val="00D46A91"/>
    <w:rsid w:val="00D474F1"/>
    <w:rsid w:val="00D50C24"/>
    <w:rsid w:val="00D52A42"/>
    <w:rsid w:val="00D57DE8"/>
    <w:rsid w:val="00D60072"/>
    <w:rsid w:val="00D674CB"/>
    <w:rsid w:val="00D70D6C"/>
    <w:rsid w:val="00D72469"/>
    <w:rsid w:val="00D84A77"/>
    <w:rsid w:val="00DA6F92"/>
    <w:rsid w:val="00DB619D"/>
    <w:rsid w:val="00DC1388"/>
    <w:rsid w:val="00DC35AE"/>
    <w:rsid w:val="00DD4D32"/>
    <w:rsid w:val="00DD6842"/>
    <w:rsid w:val="00DE1235"/>
    <w:rsid w:val="00DE45D9"/>
    <w:rsid w:val="00DE56C6"/>
    <w:rsid w:val="00DF00E3"/>
    <w:rsid w:val="00DF6F3A"/>
    <w:rsid w:val="00E01BC8"/>
    <w:rsid w:val="00E045E5"/>
    <w:rsid w:val="00E07FDE"/>
    <w:rsid w:val="00E102A2"/>
    <w:rsid w:val="00E1608B"/>
    <w:rsid w:val="00E33695"/>
    <w:rsid w:val="00E37C3A"/>
    <w:rsid w:val="00E41653"/>
    <w:rsid w:val="00E60111"/>
    <w:rsid w:val="00E62B2A"/>
    <w:rsid w:val="00E81909"/>
    <w:rsid w:val="00E824BF"/>
    <w:rsid w:val="00E84C3C"/>
    <w:rsid w:val="00EB1275"/>
    <w:rsid w:val="00EB7597"/>
    <w:rsid w:val="00EC1173"/>
    <w:rsid w:val="00ED56CD"/>
    <w:rsid w:val="00ED6AA9"/>
    <w:rsid w:val="00EE2A9F"/>
    <w:rsid w:val="00EE4F41"/>
    <w:rsid w:val="00EE7CF2"/>
    <w:rsid w:val="00EF0622"/>
    <w:rsid w:val="00EF591B"/>
    <w:rsid w:val="00F05D14"/>
    <w:rsid w:val="00F12495"/>
    <w:rsid w:val="00F12D52"/>
    <w:rsid w:val="00F2155A"/>
    <w:rsid w:val="00F21DCA"/>
    <w:rsid w:val="00F3685E"/>
    <w:rsid w:val="00F37925"/>
    <w:rsid w:val="00F4149A"/>
    <w:rsid w:val="00F43ABF"/>
    <w:rsid w:val="00F56BD5"/>
    <w:rsid w:val="00F61258"/>
    <w:rsid w:val="00F6206D"/>
    <w:rsid w:val="00F632CC"/>
    <w:rsid w:val="00F67228"/>
    <w:rsid w:val="00F71D02"/>
    <w:rsid w:val="00F7686A"/>
    <w:rsid w:val="00F80FAF"/>
    <w:rsid w:val="00F83361"/>
    <w:rsid w:val="00F90AD9"/>
    <w:rsid w:val="00F96DC3"/>
    <w:rsid w:val="00FA0848"/>
    <w:rsid w:val="00FA7213"/>
    <w:rsid w:val="00FC3CA4"/>
    <w:rsid w:val="00FC5664"/>
    <w:rsid w:val="00FD366A"/>
    <w:rsid w:val="00FE0117"/>
    <w:rsid w:val="00FE1D9C"/>
    <w:rsid w:val="00FE2F88"/>
    <w:rsid w:val="00FE40FF"/>
    <w:rsid w:val="00FE5DA3"/>
    <w:rsid w:val="00FF2E6D"/>
    <w:rsid w:val="00FF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A2E211E-7636-4CCB-B564-3155D4B5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A9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63A9A"/>
    <w:pPr>
      <w:keepNext/>
      <w:jc w:val="right"/>
      <w:outlineLvl w:val="0"/>
    </w:pPr>
    <w:rPr>
      <w:b/>
      <w:bCs/>
      <w:i/>
      <w:iCs/>
    </w:rPr>
  </w:style>
  <w:style w:type="paragraph" w:styleId="Ttulo2">
    <w:name w:val="heading 2"/>
    <w:basedOn w:val="Normal"/>
    <w:next w:val="Normal"/>
    <w:link w:val="Ttulo2Char"/>
    <w:qFormat/>
    <w:rsid w:val="00463A9A"/>
    <w:pPr>
      <w:keepNext/>
      <w:jc w:val="both"/>
      <w:outlineLvl w:val="1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825FC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825FCD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D3614A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rsid w:val="00D35DA4"/>
    <w:pPr>
      <w:ind w:left="2280"/>
    </w:pPr>
    <w:rPr>
      <w:sz w:val="28"/>
    </w:rPr>
  </w:style>
  <w:style w:type="paragraph" w:styleId="Recuodecorpodetexto2">
    <w:name w:val="Body Text Indent 2"/>
    <w:basedOn w:val="Normal"/>
    <w:rsid w:val="00D35DA4"/>
    <w:pPr>
      <w:ind w:left="1080" w:hanging="1080"/>
    </w:pPr>
    <w:rPr>
      <w:sz w:val="28"/>
    </w:rPr>
  </w:style>
  <w:style w:type="paragraph" w:styleId="Corpodetexto2">
    <w:name w:val="Body Text 2"/>
    <w:basedOn w:val="Normal"/>
    <w:rsid w:val="00D35DA4"/>
    <w:rPr>
      <w:b/>
      <w:bCs/>
      <w:sz w:val="28"/>
    </w:rPr>
  </w:style>
  <w:style w:type="character" w:customStyle="1" w:styleId="Ttulo1Char">
    <w:name w:val="Título 1 Char"/>
    <w:basedOn w:val="Fontepargpadro"/>
    <w:link w:val="Ttulo1"/>
    <w:rsid w:val="00463A9A"/>
    <w:rPr>
      <w:b/>
      <w:bCs/>
      <w:i/>
      <w:iCs/>
      <w:sz w:val="24"/>
      <w:szCs w:val="24"/>
    </w:rPr>
  </w:style>
  <w:style w:type="character" w:customStyle="1" w:styleId="Ttulo2Char">
    <w:name w:val="Título 2 Char"/>
    <w:basedOn w:val="Fontepargpadro"/>
    <w:link w:val="Ttulo2"/>
    <w:rsid w:val="00463A9A"/>
    <w:rPr>
      <w:b/>
      <w:bCs/>
      <w:i/>
      <w:iCs/>
      <w:sz w:val="24"/>
      <w:szCs w:val="24"/>
    </w:rPr>
  </w:style>
  <w:style w:type="paragraph" w:styleId="Corpodetexto">
    <w:name w:val="Body Text"/>
    <w:basedOn w:val="Normal"/>
    <w:link w:val="CorpodetextoChar"/>
    <w:rsid w:val="00463A9A"/>
    <w:pPr>
      <w:jc w:val="both"/>
    </w:pPr>
    <w:rPr>
      <w:rFonts w:ascii="Arial" w:hAnsi="Arial" w:cs="Arial"/>
      <w:sz w:val="22"/>
    </w:rPr>
  </w:style>
  <w:style w:type="character" w:customStyle="1" w:styleId="CorpodetextoChar">
    <w:name w:val="Corpo de texto Char"/>
    <w:basedOn w:val="Fontepargpadro"/>
    <w:link w:val="Corpodetexto"/>
    <w:rsid w:val="00463A9A"/>
    <w:rPr>
      <w:rFonts w:ascii="Arial" w:hAnsi="Arial" w:cs="Arial"/>
      <w:sz w:val="22"/>
      <w:szCs w:val="24"/>
    </w:rPr>
  </w:style>
  <w:style w:type="table" w:styleId="Tabelacomgrade">
    <w:name w:val="Table Grid"/>
    <w:basedOn w:val="Tabelanormal"/>
    <w:uiPriority w:val="59"/>
    <w:rsid w:val="006E4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A4362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rsid w:val="001A14A3"/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1A14A3"/>
    <w:rPr>
      <w:rFonts w:ascii="Arial" w:hAnsi="Arial"/>
    </w:rPr>
  </w:style>
  <w:style w:type="character" w:styleId="Refdenotaderodap">
    <w:name w:val="footnote reference"/>
    <w:rsid w:val="001A1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2A8C5-28CA-4178-AE4F-A7C5E58D7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Follmann</dc:creator>
  <cp:lastModifiedBy>Maristela Dutra</cp:lastModifiedBy>
  <cp:revision>2</cp:revision>
  <cp:lastPrinted>2017-12-18T16:49:00Z</cp:lastPrinted>
  <dcterms:created xsi:type="dcterms:W3CDTF">2017-12-18T16:49:00Z</dcterms:created>
  <dcterms:modified xsi:type="dcterms:W3CDTF">2017-12-18T16:49:00Z</dcterms:modified>
</cp:coreProperties>
</file>